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753E64">
                          <w:t>8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D1274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68" type="#_x0000_t202" style="position:absolute;left:0;text-align:left;margin-left:142.7pt;margin-top:112.5pt;width:198.75pt;height:39.9pt;z-index:251680768;mso-position-horizontal-relative:text;mso-position-vertical-relative:text" filled="f" stroked="f">
                  <v:textbox style="mso-next-textbox:#_x0000_s1168">
                    <w:txbxContent>
                      <w:p w:rsidR="001D1274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Biswanath Mitra,</w:t>
                        </w:r>
                      </w:p>
                      <w:p w:rsidR="001D1274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753E64">
                          <w:rPr>
                            <w:rFonts w:ascii="Bookman Old Style" w:hAnsi="Bookman Old Style"/>
                            <w:lang w:val="en-IN"/>
                          </w:rPr>
                          <w:t>Asit Baran Mukherjee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9.9pt;z-index:251661312" filled="f" stroked="f">
                  <v:textbox style="mso-next-textbox:#_x0000_s1135">
                    <w:txbxContent>
                      <w:p w:rsidR="00235AC7" w:rsidRPr="00014565" w:rsidRDefault="00A36209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257A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67DD6" w:rsidRPr="00267DD6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67DD6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02" w:rsidRDefault="00896E02">
      <w:r>
        <w:separator/>
      </w:r>
    </w:p>
  </w:endnote>
  <w:endnote w:type="continuationSeparator" w:id="1">
    <w:p w:rsidR="00896E02" w:rsidRDefault="0089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02" w:rsidRDefault="00896E02">
      <w:r>
        <w:separator/>
      </w:r>
    </w:p>
  </w:footnote>
  <w:footnote w:type="continuationSeparator" w:id="1">
    <w:p w:rsidR="00896E02" w:rsidRDefault="0089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F27326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F27326">
      <w:rPr>
        <w:rFonts w:ascii="Bookman Old Style" w:hAnsi="Bookman Old Style"/>
        <w:b/>
        <w:u w:val="single"/>
      </w:rPr>
      <w:t>1227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F27326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F27326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Sudhansu Karmakar &amp; Others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2018-02-13T07:20:00Z</cp:lastPrinted>
  <dcterms:created xsi:type="dcterms:W3CDTF">2018-02-13T07:21:00Z</dcterms:created>
  <dcterms:modified xsi:type="dcterms:W3CDTF">2018-02-13T07:22:00Z</dcterms:modified>
</cp:coreProperties>
</file>